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3" w:rsidRDefault="004C55B1" w:rsidP="004C55B1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REZULTATI  PREDROKA </w:t>
      </w:r>
    </w:p>
    <w:p w:rsidR="004C55B1" w:rsidRDefault="004C55B1" w:rsidP="004C55B1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ZA STUDENTE WORK AND TRAVEL PROGRAMA</w:t>
      </w:r>
    </w:p>
    <w:p w:rsidR="004C55B1" w:rsidRDefault="004C55B1" w:rsidP="004C55B1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IZ SOC</w:t>
      </w:r>
      <w:r>
        <w:rPr>
          <w:rFonts w:ascii="Book Antiqua" w:hAnsi="Book Antiqua"/>
          <w:b/>
          <w:bCs/>
          <w:sz w:val="30"/>
          <w:szCs w:val="30"/>
          <w:lang w:val="sr-Latn-CS"/>
        </w:rPr>
        <w:t xml:space="preserve">IOLOGIJE TURIZMA </w:t>
      </w:r>
    </w:p>
    <w:p w:rsidR="004C55B1" w:rsidRDefault="008B24D3" w:rsidP="004C55B1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  <w:r>
        <w:rPr>
          <w:rFonts w:ascii="Book Antiqua" w:hAnsi="Book Antiqua"/>
          <w:b/>
          <w:bCs/>
          <w:sz w:val="30"/>
          <w:szCs w:val="30"/>
          <w:lang w:val="sr-Latn-CS"/>
        </w:rPr>
        <w:t>17</w:t>
      </w:r>
      <w:bookmarkStart w:id="0" w:name="_GoBack"/>
      <w:bookmarkEnd w:id="0"/>
      <w:r w:rsidR="004C55B1">
        <w:rPr>
          <w:rFonts w:ascii="Book Antiqua" w:hAnsi="Book Antiqua"/>
          <w:b/>
          <w:bCs/>
          <w:sz w:val="30"/>
          <w:szCs w:val="30"/>
          <w:lang w:val="sr-Latn-CS"/>
        </w:rPr>
        <w:t xml:space="preserve">.5.2018. </w:t>
      </w:r>
    </w:p>
    <w:p w:rsidR="004C55B1" w:rsidRDefault="004C55B1" w:rsidP="004C55B1">
      <w:pPr>
        <w:jc w:val="center"/>
        <w:rPr>
          <w:rFonts w:ascii="Book Antiqua" w:hAnsi="Book Antiqua"/>
          <w:b/>
          <w:bCs/>
          <w:sz w:val="30"/>
          <w:szCs w:val="30"/>
          <w:lang w:val="sr-Latn-CS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4C55B1" w:rsidTr="004C55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Ime i prezime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4C55B1" w:rsidTr="004C55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 w:rsidP="00954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Mladen Bojović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23</w:t>
            </w:r>
          </w:p>
        </w:tc>
      </w:tr>
      <w:tr w:rsidR="004C55B1" w:rsidTr="004C55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 w:rsidP="00954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Tamara Babić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20</w:t>
            </w:r>
          </w:p>
        </w:tc>
      </w:tr>
      <w:tr w:rsidR="004C55B1" w:rsidTr="004C55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 w:rsidP="00954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Milena Vujadinović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B1" w:rsidRDefault="004C55B1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</w:tbl>
    <w:p w:rsidR="008636CD" w:rsidRDefault="008636CD"/>
    <w:sectPr w:rsidR="008636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6E"/>
    <w:rsid w:val="003C726E"/>
    <w:rsid w:val="004C55B1"/>
    <w:rsid w:val="008636CD"/>
    <w:rsid w:val="008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B1"/>
    <w:pPr>
      <w:ind w:left="720"/>
      <w:contextualSpacing/>
    </w:pPr>
  </w:style>
  <w:style w:type="table" w:styleId="TableGrid">
    <w:name w:val="Table Grid"/>
    <w:basedOn w:val="TableNormal"/>
    <w:rsid w:val="004C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B1"/>
    <w:pPr>
      <w:ind w:left="720"/>
      <w:contextualSpacing/>
    </w:pPr>
  </w:style>
  <w:style w:type="table" w:styleId="TableGrid">
    <w:name w:val="Table Grid"/>
    <w:basedOn w:val="TableNormal"/>
    <w:rsid w:val="004C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2018-05-21T21:26:00Z</dcterms:created>
  <dcterms:modified xsi:type="dcterms:W3CDTF">2018-05-21T21:28:00Z</dcterms:modified>
</cp:coreProperties>
</file>